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3B" w:rsidRPr="000105B1" w:rsidRDefault="0033723B" w:rsidP="0033723B">
      <w:pPr>
        <w:jc w:val="center"/>
        <w:rPr>
          <w:rFonts w:cs="Arial"/>
          <w:b/>
          <w:sz w:val="32"/>
          <w:szCs w:val="32"/>
        </w:rPr>
      </w:pPr>
      <w:r w:rsidRPr="000105B1">
        <w:rPr>
          <w:rFonts w:cs="Arial"/>
          <w:b/>
          <w:sz w:val="32"/>
          <w:szCs w:val="32"/>
        </w:rPr>
        <w:t>Letter Vocabulary</w:t>
      </w:r>
    </w:p>
    <w:p w:rsidR="0033723B" w:rsidRPr="000105B1" w:rsidRDefault="0033723B" w:rsidP="0033723B">
      <w:pPr>
        <w:jc w:val="center"/>
        <w:rPr>
          <w:rFonts w:cs="Arial"/>
          <w:b/>
          <w:sz w:val="28"/>
          <w:szCs w:val="28"/>
        </w:rPr>
      </w:pPr>
      <w:r w:rsidRPr="000105B1">
        <w:rPr>
          <w:rFonts w:cs="Arial"/>
          <w:b/>
          <w:sz w:val="28"/>
          <w:szCs w:val="28"/>
        </w:rPr>
        <w:t>Apply correct memo and letter formats.</w:t>
      </w:r>
    </w:p>
    <w:p w:rsidR="0033723B" w:rsidRPr="0041025D" w:rsidRDefault="0033723B" w:rsidP="0033723B">
      <w:pPr>
        <w:jc w:val="center"/>
        <w:rPr>
          <w:rFonts w:cs="Arial"/>
          <w:b/>
          <w:sz w:val="40"/>
          <w:szCs w:val="20"/>
        </w:rPr>
      </w:pPr>
    </w:p>
    <w:tbl>
      <w:tblPr>
        <w:tblW w:w="1008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020"/>
      </w:tblGrid>
      <w:tr w:rsidR="0033723B" w:rsidRPr="0041025D" w:rsidTr="00844FFE">
        <w:trPr>
          <w:trHeight w:val="503"/>
        </w:trPr>
        <w:tc>
          <w:tcPr>
            <w:tcW w:w="3060" w:type="dxa"/>
          </w:tcPr>
          <w:p w:rsidR="0033723B" w:rsidRPr="0041025D" w:rsidRDefault="0033723B" w:rsidP="00844FFE">
            <w:pPr>
              <w:rPr>
                <w:rFonts w:cs="Arial"/>
                <w:b/>
              </w:rPr>
            </w:pPr>
            <w:r w:rsidRPr="0041025D">
              <w:rPr>
                <w:rFonts w:cs="Arial"/>
                <w:b/>
              </w:rPr>
              <w:t>Term</w:t>
            </w:r>
          </w:p>
        </w:tc>
        <w:tc>
          <w:tcPr>
            <w:tcW w:w="7020" w:type="dxa"/>
          </w:tcPr>
          <w:p w:rsidR="0033723B" w:rsidRPr="0041025D" w:rsidRDefault="0033723B" w:rsidP="00844FFE">
            <w:pPr>
              <w:rPr>
                <w:rFonts w:cs="Arial"/>
                <w:b/>
              </w:rPr>
            </w:pPr>
            <w:r w:rsidRPr="0041025D">
              <w:rPr>
                <w:rFonts w:cs="Arial"/>
                <w:b/>
              </w:rPr>
              <w:t>Definition</w:t>
            </w:r>
          </w:p>
        </w:tc>
      </w:tr>
      <w:tr w:rsidR="0033723B" w:rsidRPr="0041025D" w:rsidTr="00844FFE">
        <w:tc>
          <w:tcPr>
            <w:tcW w:w="3060" w:type="dxa"/>
          </w:tcPr>
          <w:p w:rsidR="0033723B" w:rsidRPr="0041025D" w:rsidRDefault="0033723B" w:rsidP="00844FFE">
            <w:pPr>
              <w:rPr>
                <w:rFonts w:cs="Arial"/>
                <w:b/>
              </w:rPr>
            </w:pPr>
            <w:r w:rsidRPr="0041025D">
              <w:rPr>
                <w:rFonts w:cs="Arial"/>
                <w:b/>
              </w:rPr>
              <w:t>Attachment Notation</w:t>
            </w:r>
          </w:p>
        </w:tc>
        <w:tc>
          <w:tcPr>
            <w:tcW w:w="7020" w:type="dxa"/>
          </w:tcPr>
          <w:p w:rsidR="0033723B" w:rsidRPr="0041025D" w:rsidRDefault="0033723B" w:rsidP="00844FFE">
            <w:pPr>
              <w:rPr>
                <w:rFonts w:cs="Arial"/>
              </w:rPr>
            </w:pPr>
            <w:r w:rsidRPr="0041025D">
              <w:rPr>
                <w:rFonts w:cs="Arial"/>
              </w:rPr>
              <w:t>A special notation at the end of a memo or letter that indicates that an item(s) is attached to the letter or memo.</w:t>
            </w:r>
          </w:p>
        </w:tc>
      </w:tr>
      <w:tr w:rsidR="0033723B" w:rsidRPr="0041025D" w:rsidTr="00844FFE">
        <w:tc>
          <w:tcPr>
            <w:tcW w:w="3060" w:type="dxa"/>
          </w:tcPr>
          <w:p w:rsidR="0033723B" w:rsidRPr="0041025D" w:rsidRDefault="0033723B" w:rsidP="00844FFE">
            <w:pPr>
              <w:rPr>
                <w:rFonts w:cs="Arial"/>
                <w:b/>
              </w:rPr>
            </w:pPr>
            <w:r w:rsidRPr="0041025D">
              <w:rPr>
                <w:rFonts w:cs="Arial"/>
                <w:b/>
              </w:rPr>
              <w:t>Block Style</w:t>
            </w:r>
          </w:p>
        </w:tc>
        <w:tc>
          <w:tcPr>
            <w:tcW w:w="7020" w:type="dxa"/>
          </w:tcPr>
          <w:p w:rsidR="0033723B" w:rsidRPr="0041025D" w:rsidRDefault="0033723B" w:rsidP="00844FFE">
            <w:pPr>
              <w:rPr>
                <w:rFonts w:cs="Arial"/>
              </w:rPr>
            </w:pPr>
            <w:r w:rsidRPr="0041025D">
              <w:rPr>
                <w:rFonts w:cs="Arial"/>
              </w:rPr>
              <w:t>A keying style for a letter or memo in which all the text is aligned at the left margin.</w:t>
            </w:r>
          </w:p>
        </w:tc>
      </w:tr>
      <w:tr w:rsidR="0033723B" w:rsidRPr="0041025D" w:rsidTr="00844FFE">
        <w:tc>
          <w:tcPr>
            <w:tcW w:w="3060" w:type="dxa"/>
          </w:tcPr>
          <w:p w:rsidR="0033723B" w:rsidRPr="0041025D" w:rsidRDefault="0033723B" w:rsidP="00844FFE">
            <w:pPr>
              <w:rPr>
                <w:rFonts w:cs="Arial"/>
                <w:b/>
              </w:rPr>
            </w:pPr>
            <w:r w:rsidRPr="0041025D">
              <w:rPr>
                <w:rFonts w:cs="Arial"/>
                <w:b/>
              </w:rPr>
              <w:t>Body</w:t>
            </w:r>
          </w:p>
        </w:tc>
        <w:tc>
          <w:tcPr>
            <w:tcW w:w="7020" w:type="dxa"/>
          </w:tcPr>
          <w:p w:rsidR="0033723B" w:rsidRPr="0041025D" w:rsidRDefault="0033723B" w:rsidP="00844FFE">
            <w:pPr>
              <w:rPr>
                <w:rFonts w:cs="Arial"/>
              </w:rPr>
            </w:pPr>
            <w:r w:rsidRPr="0041025D">
              <w:rPr>
                <w:rFonts w:cs="Arial"/>
              </w:rPr>
              <w:t xml:space="preserve">The main text of a personal letter, business letter, memo, email, or report. </w:t>
            </w:r>
          </w:p>
        </w:tc>
      </w:tr>
      <w:tr w:rsidR="0033723B" w:rsidRPr="0041025D" w:rsidTr="00844FFE">
        <w:trPr>
          <w:trHeight w:val="485"/>
        </w:trPr>
        <w:tc>
          <w:tcPr>
            <w:tcW w:w="3060" w:type="dxa"/>
          </w:tcPr>
          <w:p w:rsidR="0033723B" w:rsidRPr="0041025D" w:rsidRDefault="0033723B" w:rsidP="00844FFE">
            <w:pPr>
              <w:rPr>
                <w:rFonts w:cs="Arial"/>
                <w:b/>
              </w:rPr>
            </w:pPr>
            <w:r w:rsidRPr="0041025D">
              <w:rPr>
                <w:rFonts w:cs="Arial"/>
              </w:rPr>
              <w:br w:type="page"/>
            </w:r>
            <w:r w:rsidRPr="0041025D">
              <w:rPr>
                <w:rFonts w:cs="Arial"/>
                <w:b/>
              </w:rPr>
              <w:t>Business Letter</w:t>
            </w:r>
          </w:p>
        </w:tc>
        <w:tc>
          <w:tcPr>
            <w:tcW w:w="7020" w:type="dxa"/>
          </w:tcPr>
          <w:p w:rsidR="0033723B" w:rsidRPr="0041025D" w:rsidRDefault="0033723B" w:rsidP="00844FFE">
            <w:pPr>
              <w:rPr>
                <w:rFonts w:cs="Arial"/>
              </w:rPr>
            </w:pPr>
            <w:r w:rsidRPr="0041025D">
              <w:rPr>
                <w:rFonts w:cs="Arial"/>
              </w:rPr>
              <w:t>A letter sent from one business or organization to another or to an individual.</w:t>
            </w:r>
          </w:p>
        </w:tc>
      </w:tr>
      <w:tr w:rsidR="0033723B" w:rsidRPr="0041025D" w:rsidTr="00844FFE">
        <w:trPr>
          <w:trHeight w:val="413"/>
        </w:trPr>
        <w:tc>
          <w:tcPr>
            <w:tcW w:w="3060" w:type="dxa"/>
          </w:tcPr>
          <w:p w:rsidR="0033723B" w:rsidRPr="0041025D" w:rsidRDefault="0033723B" w:rsidP="00844FFE">
            <w:pPr>
              <w:rPr>
                <w:rFonts w:cs="Arial"/>
                <w:b/>
              </w:rPr>
            </w:pPr>
            <w:r w:rsidRPr="0041025D">
              <w:rPr>
                <w:rFonts w:cs="Arial"/>
                <w:b/>
              </w:rPr>
              <w:t>Complimentary Close</w:t>
            </w:r>
          </w:p>
        </w:tc>
        <w:tc>
          <w:tcPr>
            <w:tcW w:w="7020" w:type="dxa"/>
          </w:tcPr>
          <w:p w:rsidR="0033723B" w:rsidRPr="0041025D" w:rsidRDefault="0033723B" w:rsidP="00844FFE">
            <w:pPr>
              <w:rPr>
                <w:rFonts w:cs="Arial"/>
              </w:rPr>
            </w:pPr>
            <w:r w:rsidRPr="0041025D">
              <w:rPr>
                <w:rFonts w:cs="Arial"/>
              </w:rPr>
              <w:t xml:space="preserve">Ending of the letter. Example:  Sincerely yours, </w:t>
            </w:r>
          </w:p>
        </w:tc>
      </w:tr>
      <w:tr w:rsidR="0033723B" w:rsidRPr="0041025D" w:rsidTr="00844FFE">
        <w:tc>
          <w:tcPr>
            <w:tcW w:w="3060" w:type="dxa"/>
          </w:tcPr>
          <w:p w:rsidR="0033723B" w:rsidRPr="0041025D" w:rsidRDefault="0033723B" w:rsidP="00844FFE">
            <w:pPr>
              <w:rPr>
                <w:rFonts w:cs="Arial"/>
                <w:b/>
              </w:rPr>
            </w:pPr>
            <w:r w:rsidRPr="0041025D">
              <w:rPr>
                <w:rFonts w:cs="Arial"/>
                <w:b/>
              </w:rPr>
              <w:t>Copy Notation</w:t>
            </w:r>
          </w:p>
        </w:tc>
        <w:tc>
          <w:tcPr>
            <w:tcW w:w="7020" w:type="dxa"/>
          </w:tcPr>
          <w:p w:rsidR="0033723B" w:rsidRPr="0041025D" w:rsidRDefault="0033723B" w:rsidP="00844FFE">
            <w:pPr>
              <w:rPr>
                <w:rFonts w:cs="Arial"/>
              </w:rPr>
            </w:pPr>
            <w:r w:rsidRPr="0041025D">
              <w:rPr>
                <w:rFonts w:cs="Arial"/>
              </w:rPr>
              <w:t>Use a lowercase (c) followed by the name of the person(s) to receive a copy.  Place the copy notation a double space below the last line of the enclosure notation or the typist line if there is no enclosure.</w:t>
            </w:r>
          </w:p>
        </w:tc>
      </w:tr>
      <w:tr w:rsidR="0033723B" w:rsidRPr="0041025D" w:rsidTr="00844FFE">
        <w:tc>
          <w:tcPr>
            <w:tcW w:w="3060" w:type="dxa"/>
          </w:tcPr>
          <w:p w:rsidR="0033723B" w:rsidRPr="0041025D" w:rsidRDefault="0033723B" w:rsidP="00844FFE">
            <w:pPr>
              <w:rPr>
                <w:rFonts w:cs="Arial"/>
                <w:b/>
              </w:rPr>
            </w:pPr>
            <w:r w:rsidRPr="0041025D">
              <w:rPr>
                <w:rFonts w:cs="Arial"/>
                <w:b/>
              </w:rPr>
              <w:t>Double Space</w:t>
            </w:r>
          </w:p>
        </w:tc>
        <w:tc>
          <w:tcPr>
            <w:tcW w:w="7020" w:type="dxa"/>
          </w:tcPr>
          <w:p w:rsidR="0033723B" w:rsidRPr="0041025D" w:rsidRDefault="0033723B" w:rsidP="00844FFE">
            <w:pPr>
              <w:rPr>
                <w:rFonts w:cs="Arial"/>
              </w:rPr>
            </w:pPr>
            <w:r w:rsidRPr="0041025D">
              <w:rPr>
                <w:rFonts w:cs="Arial"/>
              </w:rPr>
              <w:t>Pressing the enter key twice (2) leaving one blank line.  This can also refer to line spacing using the word processing feature to leave one blank line between each line of text.</w:t>
            </w:r>
          </w:p>
        </w:tc>
      </w:tr>
      <w:tr w:rsidR="0033723B" w:rsidRPr="0041025D" w:rsidTr="00844FFE">
        <w:tc>
          <w:tcPr>
            <w:tcW w:w="3060" w:type="dxa"/>
          </w:tcPr>
          <w:p w:rsidR="0033723B" w:rsidRPr="0041025D" w:rsidRDefault="0033723B" w:rsidP="00844FFE">
            <w:pPr>
              <w:rPr>
                <w:rFonts w:cs="Arial"/>
                <w:b/>
              </w:rPr>
            </w:pPr>
            <w:r w:rsidRPr="0041025D">
              <w:rPr>
                <w:rFonts w:cs="Arial"/>
                <w:b/>
              </w:rPr>
              <w:t>Enclosure Notation</w:t>
            </w:r>
          </w:p>
        </w:tc>
        <w:tc>
          <w:tcPr>
            <w:tcW w:w="7020" w:type="dxa"/>
          </w:tcPr>
          <w:p w:rsidR="0033723B" w:rsidRPr="0041025D" w:rsidRDefault="0033723B" w:rsidP="00844FFE">
            <w:pPr>
              <w:rPr>
                <w:rFonts w:cs="Arial"/>
              </w:rPr>
            </w:pPr>
            <w:r w:rsidRPr="0041025D">
              <w:rPr>
                <w:rFonts w:cs="Arial"/>
              </w:rPr>
              <w:t>A special notation at the end of a letter indicating that an item(s) is included with the letter.</w:t>
            </w:r>
          </w:p>
        </w:tc>
      </w:tr>
      <w:tr w:rsidR="0033723B" w:rsidRPr="0041025D" w:rsidTr="00844FFE">
        <w:trPr>
          <w:trHeight w:val="728"/>
        </w:trPr>
        <w:tc>
          <w:tcPr>
            <w:tcW w:w="3060" w:type="dxa"/>
          </w:tcPr>
          <w:p w:rsidR="0033723B" w:rsidRPr="0041025D" w:rsidRDefault="0033723B" w:rsidP="00844FFE">
            <w:pPr>
              <w:rPr>
                <w:rFonts w:cs="Arial"/>
                <w:b/>
              </w:rPr>
            </w:pPr>
            <w:r w:rsidRPr="0041025D">
              <w:rPr>
                <w:rFonts w:cs="Arial"/>
                <w:b/>
              </w:rPr>
              <w:t>Handwritten Signature</w:t>
            </w:r>
          </w:p>
        </w:tc>
        <w:tc>
          <w:tcPr>
            <w:tcW w:w="7020" w:type="dxa"/>
          </w:tcPr>
          <w:p w:rsidR="0033723B" w:rsidRPr="0041025D" w:rsidRDefault="0033723B" w:rsidP="00844FFE">
            <w:pPr>
              <w:rPr>
                <w:rFonts w:cs="Arial"/>
              </w:rPr>
            </w:pPr>
            <w:r w:rsidRPr="0041025D">
              <w:rPr>
                <w:rFonts w:cs="Arial"/>
              </w:rPr>
              <w:t>Author’s handwritten/signed name.  Placed on the printed copy of the letter.</w:t>
            </w:r>
          </w:p>
        </w:tc>
      </w:tr>
      <w:tr w:rsidR="0033723B" w:rsidRPr="0041025D" w:rsidTr="00844FFE">
        <w:trPr>
          <w:trHeight w:val="386"/>
        </w:trPr>
        <w:tc>
          <w:tcPr>
            <w:tcW w:w="3060" w:type="dxa"/>
          </w:tcPr>
          <w:p w:rsidR="0033723B" w:rsidRPr="0041025D" w:rsidRDefault="0033723B" w:rsidP="00844FFE">
            <w:pPr>
              <w:rPr>
                <w:rFonts w:cs="Arial"/>
                <w:b/>
              </w:rPr>
            </w:pPr>
            <w:r w:rsidRPr="0041025D">
              <w:rPr>
                <w:rFonts w:cs="Arial"/>
                <w:b/>
              </w:rPr>
              <w:t>Keyed Name</w:t>
            </w:r>
          </w:p>
        </w:tc>
        <w:tc>
          <w:tcPr>
            <w:tcW w:w="7020" w:type="dxa"/>
          </w:tcPr>
          <w:p w:rsidR="0033723B" w:rsidRPr="0041025D" w:rsidRDefault="0033723B" w:rsidP="00844FFE">
            <w:pPr>
              <w:rPr>
                <w:rFonts w:cs="Arial"/>
              </w:rPr>
            </w:pPr>
            <w:r w:rsidRPr="0041025D">
              <w:rPr>
                <w:rFonts w:cs="Arial"/>
              </w:rPr>
              <w:t>The author’s keyed name in the closing of the letter.</w:t>
            </w:r>
          </w:p>
        </w:tc>
      </w:tr>
      <w:tr w:rsidR="0033723B" w:rsidRPr="0041025D" w:rsidTr="00844FFE">
        <w:trPr>
          <w:trHeight w:val="611"/>
        </w:trPr>
        <w:tc>
          <w:tcPr>
            <w:tcW w:w="3060" w:type="dxa"/>
          </w:tcPr>
          <w:p w:rsidR="0033723B" w:rsidRPr="0041025D" w:rsidRDefault="0033723B" w:rsidP="00844FFE">
            <w:pPr>
              <w:rPr>
                <w:rFonts w:cs="Arial"/>
                <w:b/>
              </w:rPr>
            </w:pPr>
            <w:r w:rsidRPr="0041025D">
              <w:rPr>
                <w:rFonts w:cs="Arial"/>
                <w:b/>
              </w:rPr>
              <w:t>Letter Address/Inside Address</w:t>
            </w:r>
          </w:p>
        </w:tc>
        <w:tc>
          <w:tcPr>
            <w:tcW w:w="7020" w:type="dxa"/>
          </w:tcPr>
          <w:p w:rsidR="0033723B" w:rsidRPr="0041025D" w:rsidRDefault="0033723B" w:rsidP="00844FFE">
            <w:pPr>
              <w:rPr>
                <w:rFonts w:cs="Arial"/>
              </w:rPr>
            </w:pPr>
            <w:r w:rsidRPr="0041025D">
              <w:rPr>
                <w:rFonts w:cs="Arial"/>
              </w:rPr>
              <w:t>The address of the receiver of the letter.</w:t>
            </w:r>
          </w:p>
        </w:tc>
      </w:tr>
      <w:tr w:rsidR="0033723B" w:rsidRPr="0041025D" w:rsidTr="00844FFE">
        <w:trPr>
          <w:trHeight w:val="728"/>
        </w:trPr>
        <w:tc>
          <w:tcPr>
            <w:tcW w:w="3060" w:type="dxa"/>
          </w:tcPr>
          <w:p w:rsidR="0033723B" w:rsidRPr="0041025D" w:rsidRDefault="0033723B" w:rsidP="00844FFE">
            <w:pPr>
              <w:rPr>
                <w:rFonts w:cs="Arial"/>
                <w:b/>
              </w:rPr>
            </w:pPr>
            <w:r w:rsidRPr="0041025D">
              <w:rPr>
                <w:rFonts w:cs="Arial"/>
                <w:b/>
              </w:rPr>
              <w:t>Letterhead</w:t>
            </w:r>
          </w:p>
        </w:tc>
        <w:tc>
          <w:tcPr>
            <w:tcW w:w="7020" w:type="dxa"/>
          </w:tcPr>
          <w:p w:rsidR="0033723B" w:rsidRPr="0041025D" w:rsidRDefault="0033723B" w:rsidP="00844FFE">
            <w:pPr>
              <w:rPr>
                <w:rFonts w:cs="Arial"/>
              </w:rPr>
            </w:pPr>
            <w:r w:rsidRPr="0041025D">
              <w:rPr>
                <w:rFonts w:cs="Arial"/>
              </w:rPr>
              <w:t xml:space="preserve">Letterhead is stationery that is used instead of the return address in a business letter and consists of the business’ name, address, phone/fax/email, and logo. </w:t>
            </w:r>
          </w:p>
          <w:p w:rsidR="0033723B" w:rsidRPr="0041025D" w:rsidRDefault="0033723B" w:rsidP="00844FFE">
            <w:pPr>
              <w:rPr>
                <w:rFonts w:cs="Arial"/>
              </w:rPr>
            </w:pPr>
          </w:p>
        </w:tc>
      </w:tr>
      <w:tr w:rsidR="0033723B" w:rsidRPr="0041025D" w:rsidTr="00844FFE">
        <w:trPr>
          <w:trHeight w:val="728"/>
        </w:trPr>
        <w:tc>
          <w:tcPr>
            <w:tcW w:w="3060" w:type="dxa"/>
          </w:tcPr>
          <w:p w:rsidR="0033723B" w:rsidRPr="0041025D" w:rsidRDefault="0033723B" w:rsidP="00844FFE">
            <w:pPr>
              <w:rPr>
                <w:rFonts w:cs="Arial"/>
                <w:b/>
              </w:rPr>
            </w:pPr>
            <w:r w:rsidRPr="0041025D">
              <w:rPr>
                <w:rFonts w:cs="Arial"/>
                <w:b/>
              </w:rPr>
              <w:t>Mixed Punctuation</w:t>
            </w:r>
          </w:p>
        </w:tc>
        <w:tc>
          <w:tcPr>
            <w:tcW w:w="7020" w:type="dxa"/>
          </w:tcPr>
          <w:p w:rsidR="0033723B" w:rsidRPr="0041025D" w:rsidRDefault="0033723B" w:rsidP="00844FFE">
            <w:pPr>
              <w:rPr>
                <w:rFonts w:cs="Arial"/>
              </w:rPr>
            </w:pPr>
            <w:r w:rsidRPr="0041025D">
              <w:rPr>
                <w:rFonts w:cs="Arial"/>
              </w:rPr>
              <w:t>A colon or comma is keyed in the salutation and a comma is in the complimentary close.</w:t>
            </w:r>
          </w:p>
        </w:tc>
      </w:tr>
      <w:tr w:rsidR="0033723B" w:rsidRPr="0041025D" w:rsidTr="00844FFE">
        <w:trPr>
          <w:trHeight w:val="728"/>
        </w:trPr>
        <w:tc>
          <w:tcPr>
            <w:tcW w:w="3060" w:type="dxa"/>
          </w:tcPr>
          <w:p w:rsidR="0033723B" w:rsidRPr="0041025D" w:rsidRDefault="0033723B" w:rsidP="00844FFE">
            <w:pPr>
              <w:rPr>
                <w:rFonts w:cs="Arial"/>
                <w:b/>
              </w:rPr>
            </w:pPr>
            <w:r w:rsidRPr="0041025D">
              <w:rPr>
                <w:rFonts w:cs="Arial"/>
                <w:b/>
              </w:rPr>
              <w:t>Open Punctuation</w:t>
            </w:r>
          </w:p>
        </w:tc>
        <w:tc>
          <w:tcPr>
            <w:tcW w:w="7020" w:type="dxa"/>
          </w:tcPr>
          <w:p w:rsidR="0033723B" w:rsidRPr="0041025D" w:rsidRDefault="0033723B" w:rsidP="00844FFE">
            <w:pPr>
              <w:rPr>
                <w:rFonts w:cs="Arial"/>
              </w:rPr>
            </w:pPr>
            <w:r w:rsidRPr="0041025D">
              <w:rPr>
                <w:rFonts w:cs="Arial"/>
              </w:rPr>
              <w:t>There is not a colon keyed in the salutation and there is not a comma in the complimentary close.</w:t>
            </w:r>
          </w:p>
        </w:tc>
      </w:tr>
      <w:tr w:rsidR="0033723B" w:rsidRPr="0041025D" w:rsidTr="00844FFE">
        <w:tc>
          <w:tcPr>
            <w:tcW w:w="3060" w:type="dxa"/>
          </w:tcPr>
          <w:p w:rsidR="0033723B" w:rsidRPr="0041025D" w:rsidRDefault="0033723B" w:rsidP="00844FFE">
            <w:pPr>
              <w:rPr>
                <w:rFonts w:cs="Arial"/>
                <w:b/>
              </w:rPr>
            </w:pPr>
            <w:r w:rsidRPr="0041025D">
              <w:rPr>
                <w:rFonts w:cs="Arial"/>
                <w:b/>
              </w:rPr>
              <w:t>Personal-Business Letter</w:t>
            </w:r>
          </w:p>
        </w:tc>
        <w:tc>
          <w:tcPr>
            <w:tcW w:w="7020" w:type="dxa"/>
          </w:tcPr>
          <w:p w:rsidR="0033723B" w:rsidRPr="0041025D" w:rsidRDefault="0033723B" w:rsidP="00844FFE">
            <w:pPr>
              <w:rPr>
                <w:rFonts w:cs="Arial"/>
              </w:rPr>
            </w:pPr>
            <w:r w:rsidRPr="0041025D">
              <w:rPr>
                <w:rFonts w:cs="Arial"/>
              </w:rPr>
              <w:t>A letter written by an individual to deal with business of a personal nature. (</w:t>
            </w:r>
            <w:r w:rsidRPr="0041025D">
              <w:rPr>
                <w:rFonts w:cs="Arial"/>
                <w:color w:val="000000"/>
              </w:rPr>
              <w:t>A letter that is sent from an individual to a person or business/organization.)</w:t>
            </w:r>
          </w:p>
        </w:tc>
      </w:tr>
      <w:tr w:rsidR="0033723B" w:rsidRPr="0041025D" w:rsidTr="00844FFE">
        <w:trPr>
          <w:trHeight w:val="728"/>
        </w:trPr>
        <w:tc>
          <w:tcPr>
            <w:tcW w:w="3060" w:type="dxa"/>
          </w:tcPr>
          <w:p w:rsidR="0033723B" w:rsidRPr="0041025D" w:rsidRDefault="0033723B" w:rsidP="00844FFE">
            <w:pPr>
              <w:rPr>
                <w:rFonts w:cs="Arial"/>
                <w:b/>
              </w:rPr>
            </w:pPr>
            <w:r w:rsidRPr="0041025D">
              <w:rPr>
                <w:rFonts w:cs="Arial"/>
                <w:b/>
              </w:rPr>
              <w:t>Return Address</w:t>
            </w:r>
          </w:p>
        </w:tc>
        <w:tc>
          <w:tcPr>
            <w:tcW w:w="7020" w:type="dxa"/>
          </w:tcPr>
          <w:p w:rsidR="0033723B" w:rsidRPr="0041025D" w:rsidRDefault="0033723B" w:rsidP="00844FFE">
            <w:pPr>
              <w:rPr>
                <w:rFonts w:cs="Arial"/>
              </w:rPr>
            </w:pPr>
            <w:r w:rsidRPr="0041025D">
              <w:rPr>
                <w:rFonts w:cs="Arial"/>
              </w:rPr>
              <w:t>The address of the sender of the letter and consists of a line for the street address and one for the city, state, and ZIP code.</w:t>
            </w:r>
          </w:p>
        </w:tc>
      </w:tr>
      <w:tr w:rsidR="0033723B" w:rsidRPr="0041025D" w:rsidTr="00844FFE">
        <w:tc>
          <w:tcPr>
            <w:tcW w:w="3060" w:type="dxa"/>
          </w:tcPr>
          <w:p w:rsidR="0033723B" w:rsidRPr="0041025D" w:rsidRDefault="0033723B" w:rsidP="00844FFE">
            <w:pPr>
              <w:rPr>
                <w:rFonts w:cs="Arial"/>
                <w:b/>
              </w:rPr>
            </w:pPr>
            <w:r w:rsidRPr="0041025D">
              <w:rPr>
                <w:rFonts w:cs="Arial"/>
                <w:b/>
              </w:rPr>
              <w:lastRenderedPageBreak/>
              <w:t>Salutation</w:t>
            </w:r>
          </w:p>
        </w:tc>
        <w:tc>
          <w:tcPr>
            <w:tcW w:w="7020" w:type="dxa"/>
          </w:tcPr>
          <w:p w:rsidR="0033723B" w:rsidRPr="0041025D" w:rsidRDefault="0033723B" w:rsidP="00844FFE">
            <w:pPr>
              <w:rPr>
                <w:rFonts w:cs="Arial"/>
              </w:rPr>
            </w:pPr>
            <w:r w:rsidRPr="0041025D">
              <w:rPr>
                <w:rFonts w:cs="Arial"/>
              </w:rPr>
              <w:t>The greeting of a letter that is keyed a double space below the letter address.</w:t>
            </w:r>
          </w:p>
        </w:tc>
      </w:tr>
      <w:tr w:rsidR="0033723B" w:rsidRPr="0041025D" w:rsidTr="00844FFE">
        <w:trPr>
          <w:trHeight w:val="512"/>
        </w:trPr>
        <w:tc>
          <w:tcPr>
            <w:tcW w:w="3060" w:type="dxa"/>
          </w:tcPr>
          <w:p w:rsidR="0033723B" w:rsidRPr="0041025D" w:rsidRDefault="0033723B" w:rsidP="00844FFE">
            <w:pPr>
              <w:rPr>
                <w:rFonts w:cs="Arial"/>
                <w:b/>
              </w:rPr>
            </w:pPr>
            <w:r w:rsidRPr="0041025D">
              <w:rPr>
                <w:rFonts w:cs="Arial"/>
                <w:b/>
              </w:rPr>
              <w:t>Single Space</w:t>
            </w:r>
          </w:p>
        </w:tc>
        <w:tc>
          <w:tcPr>
            <w:tcW w:w="7020" w:type="dxa"/>
          </w:tcPr>
          <w:p w:rsidR="0033723B" w:rsidRPr="0041025D" w:rsidRDefault="0033723B" w:rsidP="00844FFE">
            <w:pPr>
              <w:rPr>
                <w:rFonts w:cs="Arial"/>
              </w:rPr>
            </w:pPr>
            <w:r w:rsidRPr="0041025D">
              <w:rPr>
                <w:rFonts w:cs="Arial"/>
              </w:rPr>
              <w:t>Pressing the enter key one (1) time leaving no blank lines.</w:t>
            </w:r>
          </w:p>
        </w:tc>
      </w:tr>
      <w:tr w:rsidR="0033723B" w:rsidRPr="0041025D" w:rsidTr="00844FFE">
        <w:trPr>
          <w:trHeight w:val="890"/>
        </w:trPr>
        <w:tc>
          <w:tcPr>
            <w:tcW w:w="3060" w:type="dxa"/>
          </w:tcPr>
          <w:p w:rsidR="0033723B" w:rsidRPr="0041025D" w:rsidRDefault="0033723B" w:rsidP="00844FFE">
            <w:pPr>
              <w:rPr>
                <w:rFonts w:cs="Arial"/>
                <w:b/>
              </w:rPr>
            </w:pPr>
            <w:r w:rsidRPr="0041025D">
              <w:rPr>
                <w:rFonts w:cs="Arial"/>
                <w:b/>
              </w:rPr>
              <w:t>Typist Initials</w:t>
            </w:r>
          </w:p>
        </w:tc>
        <w:tc>
          <w:tcPr>
            <w:tcW w:w="7020" w:type="dxa"/>
          </w:tcPr>
          <w:p w:rsidR="0033723B" w:rsidRPr="0041025D" w:rsidRDefault="0033723B" w:rsidP="00844FFE">
            <w:pPr>
              <w:rPr>
                <w:rFonts w:cs="Arial"/>
              </w:rPr>
            </w:pPr>
            <w:r w:rsidRPr="0041025D">
              <w:rPr>
                <w:rFonts w:cs="Arial"/>
              </w:rPr>
              <w:t>Initials of the typist.  Used when someone other than the author keys the letter and is keyed at the left margin, a double space below the writer’s name.</w:t>
            </w:r>
          </w:p>
        </w:tc>
      </w:tr>
    </w:tbl>
    <w:p w:rsidR="007E259B" w:rsidRDefault="007E259B"/>
    <w:sectPr w:rsidR="007E259B" w:rsidSect="007E25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723B"/>
    <w:rsid w:val="000078EF"/>
    <w:rsid w:val="00063670"/>
    <w:rsid w:val="00275E18"/>
    <w:rsid w:val="00291F53"/>
    <w:rsid w:val="0033723B"/>
    <w:rsid w:val="003475C5"/>
    <w:rsid w:val="005654CF"/>
    <w:rsid w:val="00690107"/>
    <w:rsid w:val="006A1CF3"/>
    <w:rsid w:val="006D4329"/>
    <w:rsid w:val="007E259B"/>
    <w:rsid w:val="00804B1E"/>
    <w:rsid w:val="00914E27"/>
    <w:rsid w:val="009C55C1"/>
    <w:rsid w:val="00D3362A"/>
    <w:rsid w:val="00E04FCA"/>
    <w:rsid w:val="00E628B1"/>
    <w:rsid w:val="00E81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3B"/>
    <w:pPr>
      <w:spacing w:line="240" w:lineRule="auto"/>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2047</Characters>
  <Application>Microsoft Office Word</Application>
  <DocSecurity>0</DocSecurity>
  <Lines>17</Lines>
  <Paragraphs>4</Paragraphs>
  <ScaleCrop>false</ScaleCrop>
  <Company>Microsoft</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Spainhour</dc:creator>
  <cp:lastModifiedBy>Laura Spainhour</cp:lastModifiedBy>
  <cp:revision>1</cp:revision>
  <dcterms:created xsi:type="dcterms:W3CDTF">2013-09-04T12:03:00Z</dcterms:created>
  <dcterms:modified xsi:type="dcterms:W3CDTF">2013-09-04T12:05:00Z</dcterms:modified>
</cp:coreProperties>
</file>